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7B" w:rsidRDefault="0002367B" w:rsidP="0002367B">
      <w:r>
        <w:t xml:space="preserve">Projeto Agroecologia e Agricultura Familiar realiza intercâmbio no </w:t>
      </w:r>
      <w:proofErr w:type="gramStart"/>
      <w:r>
        <w:t>SerrAcima</w:t>
      </w:r>
      <w:proofErr w:type="gramEnd"/>
      <w:r>
        <w:t>, em São Paulo.</w:t>
      </w:r>
    </w:p>
    <w:p w:rsidR="0002367B" w:rsidRDefault="0002367B" w:rsidP="0002367B"/>
    <w:p w:rsidR="0002367B" w:rsidRDefault="0002367B" w:rsidP="0002367B">
      <w:r>
        <w:t xml:space="preserve">Entre os dias 23 e 25 de julho de 2012, a coordenadora pedagógica do Projeto Agroecologia e Agricultura Familiar, Valéria A. Bastos, esteve no Vale do Paraiba, em São Paulo, para conhecer e trocar experiências com a Associação </w:t>
      </w:r>
      <w:proofErr w:type="gramStart"/>
      <w:r>
        <w:t>SerrAcima</w:t>
      </w:r>
      <w:proofErr w:type="gramEnd"/>
      <w:r>
        <w:t>.</w:t>
      </w:r>
    </w:p>
    <w:p w:rsidR="0002367B" w:rsidRDefault="0002367B" w:rsidP="0002367B"/>
    <w:p w:rsidR="0002367B" w:rsidRDefault="0002367B" w:rsidP="0002367B">
      <w:r>
        <w:t xml:space="preserve">A motivação principal do intercâmbio foi conhecer as ações do projeto “Empreendimentos </w:t>
      </w:r>
      <w:proofErr w:type="gramStart"/>
      <w:r>
        <w:t>comunitários</w:t>
      </w:r>
      <w:proofErr w:type="gramEnd"/>
      <w:r>
        <w:t>: criando ambientes para a geração de trabalho e renda no município de Cunha-SP”, executado pela associação e patrocinado pela Petrobras, através do Programa Petrobras Desenvolvimento &amp; Cidadania. Com ações semelhantes às executadas no projeto Agroecologia, que possui a mesma instituição financiadora, Valéria buscou compreender e vivenciar um pouco das ações voltadas à formação continuada em agroecologia, gestão participativa e comercialização, implantação de infraestrutura produtiva com base em tecnologias sociais ecológicas e de bioconstrução, entre outras.</w:t>
      </w:r>
    </w:p>
    <w:p w:rsidR="0002367B" w:rsidRDefault="0002367B" w:rsidP="0002367B"/>
    <w:p w:rsidR="0002367B" w:rsidRDefault="0002367B" w:rsidP="0002367B">
      <w:r>
        <w:t xml:space="preserve">Maria Terezinha Ritzmann, coordenadora do projeto, recepcionou a representante da ANAMA e trocou diversas experiências relacionadas às ações executadas para desenvolver </w:t>
      </w:r>
      <w:proofErr w:type="gramStart"/>
      <w:r>
        <w:t>a</w:t>
      </w:r>
      <w:proofErr w:type="gramEnd"/>
      <w:r>
        <w:t xml:space="preserve"> </w:t>
      </w:r>
      <w:proofErr w:type="gramStart"/>
      <w:r>
        <w:t>capacidade</w:t>
      </w:r>
      <w:proofErr w:type="gramEnd"/>
      <w:r>
        <w:t xml:space="preserve"> empreendedora de agricultores familiares, com destaque aos jovens rurais em condição de vulnerabilidade social. Entre elas, a organização e formalização do Grupo de Agricultores Ecológicos de Cunha, a comercialização nas feiras do produtor e na alimentação escolar, as feiras de trocas de sementes crioulas, o processamento, as técnicas agroecológicas aplicadas nos cursos e nas propriedades, as ações de promoção da segurança alimentar e nutricional e de monitoramento.</w:t>
      </w:r>
    </w:p>
    <w:p w:rsidR="0002367B" w:rsidRDefault="0002367B" w:rsidP="0002367B"/>
    <w:p w:rsidR="0002367B" w:rsidRDefault="0002367B" w:rsidP="0002367B">
      <w:r>
        <w:t>Valéria Bastos também participou de um dos módulos do IV Curso de Agroecologia e Comercialização. O agrônomo e educador da equipe, Ismael Soares Filho, aprofundou as técnicas e conceitos estudados no tempo-aula e as aplicou no tempo-comunidade através de um mutirão organizado pelos alunos na propriedade da família Calderari. “Neste dia, o que me surpreendeu foi ver tantos alunos/agricultores participando do mutirão, incluindo a participação ativa das mulheres, que compõem cerca de 50% da turma”. Durante o dia, realizaram práticas aplicadas, como o plantio de cerca viva, com feijão-guandú; preparação de canteiro de reprodução de sementes crioulas e de adubação verde, com linhaça dourada, tremoço e soja perene. Houve coleta de plantas indicadoras das condições do solo e discussão posterior, além de trocas de sementes e experiências. “Foi uma troca riquíssima, tanto para nós como para eles que também puderam conhecer um pouco dos avanços e desafios das ações do projeto Agroecologia”, avaliou Valéria.</w:t>
      </w:r>
    </w:p>
    <w:p w:rsidR="00E32CA6" w:rsidRDefault="0002367B" w:rsidP="0002367B">
      <w:r>
        <w:t xml:space="preserve">Mais detalhes sobre o trabalho da </w:t>
      </w:r>
      <w:proofErr w:type="gramStart"/>
      <w:r>
        <w:t>SerraAcima</w:t>
      </w:r>
      <w:proofErr w:type="gramEnd"/>
      <w:r>
        <w:t xml:space="preserve"> através do site: www.serracima.org.br</w:t>
      </w:r>
    </w:p>
    <w:sectPr w:rsidR="00E32CA6" w:rsidSect="00E32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02367B"/>
    <w:rsid w:val="0002367B"/>
    <w:rsid w:val="00E3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2012-08-20T19:24:00Z</dcterms:created>
  <dcterms:modified xsi:type="dcterms:W3CDTF">2012-08-20T19:24:00Z</dcterms:modified>
</cp:coreProperties>
</file>