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EE" w:rsidRDefault="008240E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6D3" w:rsidRDefault="00F106D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Aberto edital para participar do Comitê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</w:p>
    <w:p w:rsidR="00F106D3" w:rsidRDefault="00F106D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0C1B" w:rsidRDefault="00760C1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26B9">
        <w:rPr>
          <w:rFonts w:ascii="Arial" w:hAnsi="Arial" w:cs="Arial"/>
          <w:sz w:val="24"/>
          <w:szCs w:val="24"/>
        </w:rPr>
        <w:t xml:space="preserve">O Comitê de Gerenciamento da Bacia Hidrográfica do Rio </w:t>
      </w:r>
      <w:proofErr w:type="spellStart"/>
      <w:r w:rsidRPr="007B26B9">
        <w:rPr>
          <w:rFonts w:ascii="Arial" w:hAnsi="Arial" w:cs="Arial"/>
          <w:sz w:val="24"/>
          <w:szCs w:val="24"/>
        </w:rPr>
        <w:t>Tramandaí</w:t>
      </w:r>
      <w:proofErr w:type="spellEnd"/>
      <w:r w:rsidR="009D575D">
        <w:rPr>
          <w:rFonts w:ascii="Arial" w:hAnsi="Arial" w:cs="Arial"/>
          <w:sz w:val="24"/>
          <w:szCs w:val="24"/>
        </w:rPr>
        <w:t xml:space="preserve"> (Comitê </w:t>
      </w:r>
      <w:proofErr w:type="spellStart"/>
      <w:r w:rsidR="009D575D">
        <w:rPr>
          <w:rFonts w:ascii="Arial" w:hAnsi="Arial" w:cs="Arial"/>
          <w:sz w:val="24"/>
          <w:szCs w:val="24"/>
        </w:rPr>
        <w:t>Tramandaí</w:t>
      </w:r>
      <w:proofErr w:type="spellEnd"/>
      <w:r w:rsidR="009D575D">
        <w:rPr>
          <w:rFonts w:ascii="Arial" w:hAnsi="Arial" w:cs="Arial"/>
          <w:sz w:val="24"/>
          <w:szCs w:val="24"/>
        </w:rPr>
        <w:t>)</w:t>
      </w:r>
      <w:r w:rsidRPr="007B26B9">
        <w:rPr>
          <w:rFonts w:ascii="Arial" w:hAnsi="Arial" w:cs="Arial"/>
          <w:sz w:val="24"/>
          <w:szCs w:val="24"/>
        </w:rPr>
        <w:t xml:space="preserve"> é formado por representantes dos usuários da água, da </w:t>
      </w:r>
      <w:r>
        <w:rPr>
          <w:rFonts w:ascii="Arial" w:hAnsi="Arial" w:cs="Arial"/>
          <w:sz w:val="24"/>
          <w:szCs w:val="24"/>
        </w:rPr>
        <w:t>sociedade civil</w:t>
      </w:r>
      <w:r w:rsidRPr="007B26B9">
        <w:rPr>
          <w:rFonts w:ascii="Arial" w:hAnsi="Arial" w:cs="Arial"/>
          <w:sz w:val="24"/>
          <w:szCs w:val="24"/>
        </w:rPr>
        <w:t xml:space="preserve"> e órgãos do poder público que se reúnem</w:t>
      </w:r>
      <w:r w:rsidR="009D575D">
        <w:rPr>
          <w:rFonts w:ascii="Arial" w:hAnsi="Arial" w:cs="Arial"/>
          <w:sz w:val="24"/>
          <w:szCs w:val="24"/>
        </w:rPr>
        <w:t xml:space="preserve"> mensalmente</w:t>
      </w:r>
      <w:r w:rsidRPr="007B26B9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discutir s</w:t>
      </w:r>
      <w:r w:rsidRPr="007B26B9">
        <w:rPr>
          <w:rFonts w:ascii="Arial" w:hAnsi="Arial" w:cs="Arial"/>
          <w:sz w:val="24"/>
          <w:szCs w:val="24"/>
        </w:rPr>
        <w:t xml:space="preserve">obre questões e conflitos referentes </w:t>
      </w:r>
      <w:r w:rsidR="0021394F">
        <w:rPr>
          <w:rFonts w:ascii="Arial" w:hAnsi="Arial" w:cs="Arial"/>
          <w:sz w:val="24"/>
          <w:szCs w:val="24"/>
        </w:rPr>
        <w:t>à</w:t>
      </w:r>
      <w:r w:rsidR="009D575D">
        <w:rPr>
          <w:rFonts w:ascii="Arial" w:hAnsi="Arial" w:cs="Arial"/>
          <w:sz w:val="24"/>
          <w:szCs w:val="24"/>
        </w:rPr>
        <w:t xml:space="preserve"> gestão da bacia hidrográfica. </w:t>
      </w:r>
    </w:p>
    <w:p w:rsidR="009D575D" w:rsidRDefault="009D575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5E62" w:rsidRDefault="00F106D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27 de abril foi publicado no </w:t>
      </w:r>
      <w:r w:rsidR="0021394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iário </w:t>
      </w:r>
      <w:r w:rsidR="0021394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ficial do Estado </w:t>
      </w:r>
      <w:r w:rsidR="002C5E6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edital para o </w:t>
      </w:r>
      <w:r w:rsidR="009D575D">
        <w:rPr>
          <w:rFonts w:ascii="Arial" w:hAnsi="Arial" w:cs="Arial"/>
          <w:sz w:val="24"/>
          <w:szCs w:val="24"/>
        </w:rPr>
        <w:t>cadastramento d</w:t>
      </w:r>
      <w:r w:rsidR="0021394F">
        <w:rPr>
          <w:rFonts w:ascii="Arial" w:hAnsi="Arial" w:cs="Arial"/>
          <w:sz w:val="24"/>
          <w:szCs w:val="24"/>
        </w:rPr>
        <w:t>as entidade</w:t>
      </w:r>
      <w:r w:rsidR="009D575D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que </w:t>
      </w:r>
      <w:r w:rsidR="009D575D">
        <w:rPr>
          <w:rFonts w:ascii="Arial" w:hAnsi="Arial" w:cs="Arial"/>
          <w:sz w:val="24"/>
          <w:szCs w:val="24"/>
        </w:rPr>
        <w:t>queiram fazer parte do Comitê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>. Esse procedimento antecede as eleições da próxima coordenação do C</w:t>
      </w:r>
      <w:r w:rsidR="00760C1B">
        <w:rPr>
          <w:rFonts w:ascii="Arial" w:hAnsi="Arial" w:cs="Arial"/>
          <w:sz w:val="24"/>
          <w:szCs w:val="24"/>
        </w:rPr>
        <w:t>omitê</w:t>
      </w:r>
      <w:r w:rsidR="002C5E62">
        <w:rPr>
          <w:rFonts w:ascii="Arial" w:hAnsi="Arial" w:cs="Arial"/>
          <w:sz w:val="24"/>
          <w:szCs w:val="24"/>
        </w:rPr>
        <w:t xml:space="preserve">, </w:t>
      </w:r>
      <w:r w:rsidR="009D575D">
        <w:rPr>
          <w:rFonts w:ascii="Arial" w:hAnsi="Arial" w:cs="Arial"/>
          <w:sz w:val="24"/>
          <w:szCs w:val="24"/>
        </w:rPr>
        <w:t xml:space="preserve">e estará disponível por 45 dias, </w:t>
      </w:r>
      <w:r w:rsidR="002C5E62">
        <w:rPr>
          <w:rFonts w:ascii="Arial" w:hAnsi="Arial" w:cs="Arial"/>
          <w:sz w:val="24"/>
          <w:szCs w:val="24"/>
        </w:rPr>
        <w:t xml:space="preserve">abrindo a possibilidade </w:t>
      </w:r>
      <w:r w:rsidR="00760C1B">
        <w:rPr>
          <w:rFonts w:ascii="Arial" w:hAnsi="Arial" w:cs="Arial"/>
          <w:sz w:val="24"/>
          <w:szCs w:val="24"/>
        </w:rPr>
        <w:t xml:space="preserve">para </w:t>
      </w:r>
      <w:r w:rsidR="00BF0F0F">
        <w:rPr>
          <w:rFonts w:ascii="Arial" w:hAnsi="Arial" w:cs="Arial"/>
          <w:sz w:val="24"/>
          <w:szCs w:val="24"/>
        </w:rPr>
        <w:t xml:space="preserve">a participação de </w:t>
      </w:r>
      <w:r w:rsidR="00760C1B">
        <w:rPr>
          <w:rFonts w:ascii="Arial" w:hAnsi="Arial" w:cs="Arial"/>
          <w:sz w:val="24"/>
          <w:szCs w:val="24"/>
        </w:rPr>
        <w:t>novos repre</w:t>
      </w:r>
      <w:r w:rsidR="009D575D">
        <w:rPr>
          <w:rFonts w:ascii="Arial" w:hAnsi="Arial" w:cs="Arial"/>
          <w:sz w:val="24"/>
          <w:szCs w:val="24"/>
        </w:rPr>
        <w:t>sentantes, sendo que os atuais membros deverão se recadastrar.</w:t>
      </w:r>
    </w:p>
    <w:p w:rsidR="002C5E62" w:rsidRDefault="002C5E6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0C1B" w:rsidRDefault="00760C1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as entidades representadas no Comitê, atualmente, estão a </w:t>
      </w:r>
      <w:proofErr w:type="spellStart"/>
      <w:r>
        <w:rPr>
          <w:rFonts w:ascii="Arial" w:hAnsi="Arial" w:cs="Arial"/>
          <w:sz w:val="24"/>
          <w:szCs w:val="24"/>
        </w:rPr>
        <w:t>Corsan</w:t>
      </w:r>
      <w:proofErr w:type="spellEnd"/>
      <w:r>
        <w:rPr>
          <w:rFonts w:ascii="Arial" w:hAnsi="Arial" w:cs="Arial"/>
          <w:sz w:val="24"/>
          <w:szCs w:val="24"/>
        </w:rPr>
        <w:t>, as prefeituras</w:t>
      </w:r>
      <w:r w:rsidR="009D575D">
        <w:rPr>
          <w:rFonts w:ascii="Arial" w:hAnsi="Arial" w:cs="Arial"/>
          <w:sz w:val="24"/>
          <w:szCs w:val="24"/>
        </w:rPr>
        <w:t xml:space="preserve"> municipais</w:t>
      </w:r>
      <w:r>
        <w:rPr>
          <w:rFonts w:ascii="Arial" w:hAnsi="Arial" w:cs="Arial"/>
          <w:sz w:val="24"/>
          <w:szCs w:val="24"/>
        </w:rPr>
        <w:t xml:space="preserve">, sindicatos de pesca, sindicatos rurais, sindicatos dos trabalhadores rurais, </w:t>
      </w:r>
      <w:r w:rsidR="002C5E62">
        <w:rPr>
          <w:rFonts w:ascii="Arial" w:hAnsi="Arial" w:cs="Arial"/>
          <w:sz w:val="24"/>
          <w:szCs w:val="24"/>
        </w:rPr>
        <w:t>entidades da sociedade civil</w:t>
      </w:r>
      <w:r>
        <w:rPr>
          <w:rFonts w:ascii="Arial" w:hAnsi="Arial" w:cs="Arial"/>
          <w:sz w:val="24"/>
          <w:szCs w:val="24"/>
        </w:rPr>
        <w:t xml:space="preserve">, </w:t>
      </w:r>
      <w:r w:rsidR="0021394F">
        <w:rPr>
          <w:rFonts w:ascii="Arial" w:hAnsi="Arial" w:cs="Arial"/>
          <w:sz w:val="24"/>
          <w:szCs w:val="24"/>
        </w:rPr>
        <w:t xml:space="preserve">organizações ambientalistas, </w:t>
      </w:r>
      <w:r>
        <w:rPr>
          <w:rFonts w:ascii="Arial" w:hAnsi="Arial" w:cs="Arial"/>
          <w:sz w:val="24"/>
          <w:szCs w:val="24"/>
        </w:rPr>
        <w:t>secretarias de meio ambiente, de educação, de saúde</w:t>
      </w:r>
      <w:r w:rsidR="002C5E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D575D">
        <w:rPr>
          <w:rFonts w:ascii="Arial" w:hAnsi="Arial" w:cs="Arial"/>
          <w:sz w:val="24"/>
          <w:szCs w:val="24"/>
        </w:rPr>
        <w:t xml:space="preserve">órgãos estaduais como a </w:t>
      </w:r>
      <w:r w:rsidR="002C5E62">
        <w:rPr>
          <w:rFonts w:ascii="Arial" w:hAnsi="Arial" w:cs="Arial"/>
          <w:sz w:val="24"/>
          <w:szCs w:val="24"/>
        </w:rPr>
        <w:t>FEPAM,</w:t>
      </w:r>
      <w:r w:rsidR="009D575D">
        <w:rPr>
          <w:rFonts w:ascii="Arial" w:hAnsi="Arial" w:cs="Arial"/>
          <w:sz w:val="24"/>
          <w:szCs w:val="24"/>
        </w:rPr>
        <w:t xml:space="preserve"> SEMA, e também órgãos federais como a Marinha do Brasil, </w:t>
      </w:r>
      <w:r w:rsidR="002C5E62">
        <w:rPr>
          <w:rFonts w:ascii="Arial" w:hAnsi="Arial" w:cs="Arial"/>
          <w:sz w:val="24"/>
          <w:szCs w:val="24"/>
        </w:rPr>
        <w:t>entre outras.</w:t>
      </w:r>
    </w:p>
    <w:p w:rsidR="002C5E62" w:rsidRDefault="002C5E6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5E62" w:rsidRDefault="002C5E62" w:rsidP="002C5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informações sobre como se cadastrar:</w:t>
      </w:r>
    </w:p>
    <w:p w:rsidR="002C5E62" w:rsidRDefault="002C5E62" w:rsidP="002C5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Pr="002C5E62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443B1E">
          <w:rPr>
            <w:rStyle w:val="Hyperlink"/>
            <w:rFonts w:ascii="Arial" w:hAnsi="Arial" w:cs="Arial"/>
            <w:sz w:val="24"/>
            <w:szCs w:val="24"/>
          </w:rPr>
          <w:t>comitetramandai@yahoo.com.br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C5E62" w:rsidRDefault="002C5E62" w:rsidP="002C5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E62">
        <w:rPr>
          <w:rFonts w:ascii="Arial" w:hAnsi="Arial" w:cs="Arial"/>
          <w:sz w:val="24"/>
          <w:szCs w:val="24"/>
        </w:rPr>
        <w:t>Fone</w:t>
      </w:r>
      <w:r>
        <w:rPr>
          <w:rFonts w:ascii="Arial" w:hAnsi="Arial" w:cs="Arial"/>
          <w:sz w:val="24"/>
          <w:szCs w:val="24"/>
        </w:rPr>
        <w:t>:</w:t>
      </w:r>
      <w:r w:rsidRPr="002C5E62">
        <w:rPr>
          <w:rFonts w:ascii="Arial" w:hAnsi="Arial" w:cs="Arial"/>
          <w:sz w:val="24"/>
          <w:szCs w:val="24"/>
        </w:rPr>
        <w:t xml:space="preserve"> (51)3663.2530</w:t>
      </w:r>
    </w:p>
    <w:p w:rsidR="00BF0F0F" w:rsidRPr="009F735D" w:rsidRDefault="009F735D" w:rsidP="002C5E62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softHyphen/>
      </w:r>
      <w:r>
        <w:rPr>
          <w:rFonts w:ascii="Arial" w:hAnsi="Arial" w:cs="Arial"/>
          <w:sz w:val="24"/>
          <w:szCs w:val="24"/>
          <w:vertAlign w:val="subscript"/>
        </w:rPr>
        <w:softHyphen/>
      </w:r>
    </w:p>
    <w:p w:rsidR="002C5E62" w:rsidRDefault="002C5E62" w:rsidP="002C5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5E62" w:rsidRPr="00AA6A7D" w:rsidRDefault="002C5E62" w:rsidP="002C5E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C5E62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240EE"/>
    <w:rsid w:val="001E4534"/>
    <w:rsid w:val="0021394F"/>
    <w:rsid w:val="002C5E62"/>
    <w:rsid w:val="004E2700"/>
    <w:rsid w:val="00760C1B"/>
    <w:rsid w:val="008240EE"/>
    <w:rsid w:val="009D575D"/>
    <w:rsid w:val="009F735D"/>
    <w:rsid w:val="00A3442B"/>
    <w:rsid w:val="00AA6A7D"/>
    <w:rsid w:val="00BF0F0F"/>
    <w:rsid w:val="00F1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5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tetramandai@yahoo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44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8</cp:revision>
  <dcterms:created xsi:type="dcterms:W3CDTF">2012-05-14T18:09:00Z</dcterms:created>
  <dcterms:modified xsi:type="dcterms:W3CDTF">2012-05-14T18:54:00Z</dcterms:modified>
</cp:coreProperties>
</file>