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27" w:rsidRDefault="00762827" w:rsidP="008D3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GVBS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156CE">
        <w:rPr>
          <w:rFonts w:ascii="Arial" w:hAnsi="Arial" w:cs="Arial"/>
          <w:sz w:val="24"/>
          <w:szCs w:val="24"/>
        </w:rPr>
        <w:t xml:space="preserve">apoia </w:t>
      </w:r>
      <w:proofErr w:type="spellStart"/>
      <w:r w:rsidR="00E156CE">
        <w:rPr>
          <w:rFonts w:ascii="Arial" w:hAnsi="Arial" w:cs="Arial"/>
          <w:sz w:val="24"/>
          <w:szCs w:val="24"/>
        </w:rPr>
        <w:t>resgatista</w:t>
      </w:r>
      <w:proofErr w:type="spellEnd"/>
      <w:r w:rsidR="00E156CE">
        <w:rPr>
          <w:rFonts w:ascii="Arial" w:hAnsi="Arial" w:cs="Arial"/>
          <w:sz w:val="24"/>
          <w:szCs w:val="24"/>
        </w:rPr>
        <w:t xml:space="preserve"> em</w:t>
      </w:r>
      <w:r w:rsidR="00FA44A7">
        <w:rPr>
          <w:rFonts w:ascii="Arial" w:hAnsi="Arial" w:cs="Arial"/>
          <w:sz w:val="24"/>
          <w:szCs w:val="24"/>
        </w:rPr>
        <w:t xml:space="preserve"> Vivê</w:t>
      </w:r>
      <w:r>
        <w:rPr>
          <w:rFonts w:ascii="Arial" w:hAnsi="Arial" w:cs="Arial"/>
          <w:sz w:val="24"/>
          <w:szCs w:val="24"/>
        </w:rPr>
        <w:t>ncia</w:t>
      </w:r>
      <w:r w:rsidR="00222F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 Léo Rocha</w:t>
      </w:r>
    </w:p>
    <w:p w:rsidR="00762827" w:rsidRDefault="00762827" w:rsidP="008D3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5972" w:rsidRDefault="008D3FDE" w:rsidP="008D3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Natavie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Ce</w:t>
      </w:r>
      <w:r w:rsidR="006721DA">
        <w:rPr>
          <w:rFonts w:ascii="Arial" w:hAnsi="Arial" w:cs="Arial"/>
          <w:sz w:val="24"/>
          <w:szCs w:val="24"/>
        </w:rPr>
        <w:t>saro</w:t>
      </w:r>
      <w:proofErr w:type="spellEnd"/>
      <w:r w:rsidR="006721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1DA">
        <w:rPr>
          <w:rFonts w:ascii="Arial" w:hAnsi="Arial" w:cs="Arial"/>
          <w:sz w:val="24"/>
          <w:szCs w:val="24"/>
        </w:rPr>
        <w:t>Kae</w:t>
      </w:r>
      <w:r>
        <w:rPr>
          <w:rFonts w:ascii="Arial" w:hAnsi="Arial" w:cs="Arial"/>
          <w:sz w:val="24"/>
          <w:szCs w:val="24"/>
        </w:rPr>
        <w:t>m</w:t>
      </w:r>
      <w:r w:rsidR="006721D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er</w:t>
      </w:r>
      <w:r w:rsidR="006721DA">
        <w:rPr>
          <w:rFonts w:ascii="Arial" w:hAnsi="Arial" w:cs="Arial"/>
          <w:sz w:val="24"/>
          <w:szCs w:val="24"/>
        </w:rPr>
        <w:t>er</w:t>
      </w:r>
      <w:proofErr w:type="spellEnd"/>
      <w:r w:rsidR="006721DA">
        <w:rPr>
          <w:rFonts w:ascii="Arial" w:hAnsi="Arial" w:cs="Arial"/>
          <w:sz w:val="24"/>
          <w:szCs w:val="24"/>
        </w:rPr>
        <w:t xml:space="preserve"> e Bárbara </w:t>
      </w:r>
      <w:proofErr w:type="spellStart"/>
      <w:r w:rsidR="006721DA">
        <w:rPr>
          <w:rFonts w:ascii="Arial" w:hAnsi="Arial" w:cs="Arial"/>
          <w:sz w:val="24"/>
          <w:szCs w:val="24"/>
        </w:rPr>
        <w:t>Makar</w:t>
      </w:r>
      <w:proofErr w:type="spellEnd"/>
      <w:r>
        <w:rPr>
          <w:rFonts w:ascii="Arial" w:hAnsi="Arial" w:cs="Arial"/>
          <w:sz w:val="24"/>
          <w:szCs w:val="24"/>
        </w:rPr>
        <w:t xml:space="preserve">, membros do Grupo Voluntário de Busca e Salvamento (GVBS) de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62827">
        <w:rPr>
          <w:rFonts w:ascii="Arial" w:hAnsi="Arial" w:cs="Arial"/>
          <w:sz w:val="24"/>
          <w:szCs w:val="24"/>
        </w:rPr>
        <w:t>fizeram parte da</w:t>
      </w:r>
      <w:r>
        <w:rPr>
          <w:rFonts w:ascii="Arial" w:hAnsi="Arial" w:cs="Arial"/>
          <w:sz w:val="24"/>
          <w:szCs w:val="24"/>
        </w:rPr>
        <w:t xml:space="preserve"> equipe de </w:t>
      </w:r>
      <w:r w:rsidR="00222F41">
        <w:rPr>
          <w:rFonts w:ascii="Arial" w:hAnsi="Arial" w:cs="Arial"/>
          <w:sz w:val="24"/>
          <w:szCs w:val="24"/>
        </w:rPr>
        <w:t xml:space="preserve">apoio </w:t>
      </w:r>
      <w:r>
        <w:rPr>
          <w:rFonts w:ascii="Arial" w:hAnsi="Arial" w:cs="Arial"/>
          <w:sz w:val="24"/>
          <w:szCs w:val="24"/>
        </w:rPr>
        <w:t>do</w:t>
      </w:r>
      <w:r w:rsidR="00222F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F41">
        <w:rPr>
          <w:rFonts w:ascii="Arial" w:hAnsi="Arial" w:cs="Arial"/>
          <w:sz w:val="24"/>
          <w:szCs w:val="24"/>
        </w:rPr>
        <w:t>resgatista</w:t>
      </w:r>
      <w:proofErr w:type="spellEnd"/>
      <w:r>
        <w:rPr>
          <w:rFonts w:ascii="Arial" w:hAnsi="Arial" w:cs="Arial"/>
          <w:sz w:val="24"/>
          <w:szCs w:val="24"/>
        </w:rPr>
        <w:t xml:space="preserve"> profissional Jonas </w:t>
      </w:r>
      <w:r w:rsidR="00222F41">
        <w:rPr>
          <w:rFonts w:ascii="Arial" w:hAnsi="Arial" w:cs="Arial"/>
          <w:sz w:val="24"/>
          <w:szCs w:val="24"/>
        </w:rPr>
        <w:t xml:space="preserve">Batista </w:t>
      </w:r>
      <w:proofErr w:type="spellStart"/>
      <w:r w:rsidR="005D4BF2" w:rsidRPr="005D4BF2">
        <w:rPr>
          <w:rFonts w:ascii="Arial" w:hAnsi="Arial" w:cs="Arial"/>
          <w:sz w:val="24"/>
          <w:szCs w:val="24"/>
        </w:rPr>
        <w:t>Schilling</w:t>
      </w:r>
      <w:proofErr w:type="spellEnd"/>
      <w:r w:rsidR="00E156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durante a Vivência com Léo Rocha, especialista em </w:t>
      </w:r>
      <w:r w:rsidRPr="008D3FDE">
        <w:rPr>
          <w:rFonts w:ascii="Arial" w:hAnsi="Arial" w:cs="Arial"/>
          <w:sz w:val="24"/>
          <w:szCs w:val="24"/>
        </w:rPr>
        <w:t xml:space="preserve">técnicas de sobrevivência </w:t>
      </w:r>
      <w:r w:rsidR="005D4BF2">
        <w:rPr>
          <w:rFonts w:ascii="Arial" w:hAnsi="Arial" w:cs="Arial"/>
          <w:sz w:val="24"/>
          <w:szCs w:val="24"/>
        </w:rPr>
        <w:t>de</w:t>
      </w:r>
      <w:r w:rsidRPr="008D3FDE">
        <w:rPr>
          <w:rFonts w:ascii="Arial" w:hAnsi="Arial" w:cs="Arial"/>
          <w:sz w:val="24"/>
          <w:szCs w:val="24"/>
        </w:rPr>
        <w:t xml:space="preserve"> tribos indígenas do Xingu.</w:t>
      </w:r>
      <w:r w:rsidR="00222F41" w:rsidRPr="00222F41">
        <w:rPr>
          <w:rFonts w:ascii="Arial" w:hAnsi="Arial" w:cs="Arial"/>
          <w:sz w:val="24"/>
          <w:szCs w:val="24"/>
        </w:rPr>
        <w:t xml:space="preserve"> </w:t>
      </w:r>
      <w:r w:rsidR="00222F41">
        <w:rPr>
          <w:rFonts w:ascii="Arial" w:hAnsi="Arial" w:cs="Arial"/>
          <w:sz w:val="24"/>
          <w:szCs w:val="24"/>
        </w:rPr>
        <w:t xml:space="preserve">A atividade ocorreu em agosto na Região dos </w:t>
      </w:r>
      <w:proofErr w:type="spellStart"/>
      <w:r w:rsidR="00222F41">
        <w:rPr>
          <w:rFonts w:ascii="Arial" w:hAnsi="Arial" w:cs="Arial"/>
          <w:sz w:val="24"/>
          <w:szCs w:val="24"/>
        </w:rPr>
        <w:t>Canyons</w:t>
      </w:r>
      <w:proofErr w:type="spellEnd"/>
      <w:r w:rsidR="00222F41">
        <w:rPr>
          <w:rFonts w:ascii="Arial" w:hAnsi="Arial" w:cs="Arial"/>
          <w:sz w:val="24"/>
          <w:szCs w:val="24"/>
        </w:rPr>
        <w:t xml:space="preserve">, município de Jacinto Machado, em Santa </w:t>
      </w:r>
      <w:bookmarkStart w:id="0" w:name="_GoBack"/>
      <w:bookmarkEnd w:id="0"/>
      <w:r w:rsidR="00222F41">
        <w:rPr>
          <w:rFonts w:ascii="Arial" w:hAnsi="Arial" w:cs="Arial"/>
          <w:sz w:val="24"/>
          <w:szCs w:val="24"/>
        </w:rPr>
        <w:t>Catarina.</w:t>
      </w:r>
    </w:p>
    <w:p w:rsidR="006721DA" w:rsidRDefault="00222F41" w:rsidP="008D3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formação já havia ocorrido em abril deste ano, no mesmo local, quando o voluntário Vicente Wolff do GVBS também participou da equipe de segurança de </w:t>
      </w:r>
      <w:r>
        <w:rPr>
          <w:rFonts w:ascii="Arial" w:hAnsi="Arial" w:cs="Arial"/>
          <w:sz w:val="24"/>
          <w:szCs w:val="24"/>
        </w:rPr>
        <w:t>Jonas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BF2">
        <w:rPr>
          <w:rFonts w:ascii="Arial" w:hAnsi="Arial" w:cs="Arial"/>
          <w:sz w:val="24"/>
          <w:szCs w:val="24"/>
        </w:rPr>
        <w:t>Schilling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721DA">
        <w:rPr>
          <w:rFonts w:ascii="Arial" w:hAnsi="Arial" w:cs="Arial"/>
          <w:sz w:val="24"/>
          <w:szCs w:val="24"/>
        </w:rPr>
        <w:t xml:space="preserve">O </w:t>
      </w:r>
      <w:r w:rsidR="00762827">
        <w:rPr>
          <w:rFonts w:ascii="Arial" w:hAnsi="Arial" w:cs="Arial"/>
          <w:sz w:val="24"/>
          <w:szCs w:val="24"/>
        </w:rPr>
        <w:t xml:space="preserve">GVBS - </w:t>
      </w:r>
      <w:proofErr w:type="spellStart"/>
      <w:r w:rsidR="00762827">
        <w:rPr>
          <w:rFonts w:ascii="Arial" w:hAnsi="Arial" w:cs="Arial"/>
          <w:sz w:val="24"/>
          <w:szCs w:val="24"/>
        </w:rPr>
        <w:t>Maquiné</w:t>
      </w:r>
      <w:proofErr w:type="spellEnd"/>
      <w:r w:rsidR="00762827">
        <w:rPr>
          <w:rFonts w:ascii="Arial" w:hAnsi="Arial" w:cs="Arial"/>
          <w:sz w:val="24"/>
          <w:szCs w:val="24"/>
        </w:rPr>
        <w:t xml:space="preserve"> recebe apoio do </w:t>
      </w:r>
      <w:r w:rsidR="006721DA">
        <w:rPr>
          <w:rFonts w:ascii="Arial" w:hAnsi="Arial" w:cs="Arial"/>
          <w:sz w:val="24"/>
          <w:szCs w:val="24"/>
        </w:rPr>
        <w:t xml:space="preserve">Projeto </w:t>
      </w:r>
      <w:proofErr w:type="spellStart"/>
      <w:r w:rsidR="006721DA">
        <w:rPr>
          <w:rFonts w:ascii="Arial" w:hAnsi="Arial" w:cs="Arial"/>
          <w:sz w:val="24"/>
          <w:szCs w:val="24"/>
        </w:rPr>
        <w:t>Taramandahy</w:t>
      </w:r>
      <w:proofErr w:type="spellEnd"/>
      <w:r w:rsidR="006721DA">
        <w:rPr>
          <w:rFonts w:ascii="Arial" w:hAnsi="Arial" w:cs="Arial"/>
          <w:sz w:val="24"/>
          <w:szCs w:val="24"/>
        </w:rPr>
        <w:t xml:space="preserve"> – Fase II</w:t>
      </w:r>
      <w:r w:rsidR="00762827">
        <w:rPr>
          <w:rFonts w:ascii="Arial" w:hAnsi="Arial" w:cs="Arial"/>
          <w:sz w:val="24"/>
          <w:szCs w:val="24"/>
        </w:rPr>
        <w:t>,</w:t>
      </w:r>
      <w:r w:rsidR="006721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realização de capacitações e estruturação. O Projeto é </w:t>
      </w:r>
      <w:r w:rsidR="006721DA">
        <w:rPr>
          <w:rFonts w:ascii="Arial" w:hAnsi="Arial" w:cs="Arial"/>
          <w:sz w:val="24"/>
          <w:szCs w:val="24"/>
        </w:rPr>
        <w:t>patrocinado pela Petrobras, através do Programa Petrobras Socioambiental.</w:t>
      </w:r>
    </w:p>
    <w:p w:rsidR="00762827" w:rsidRDefault="00762827" w:rsidP="008D3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827" w:rsidRPr="008D3FDE" w:rsidRDefault="00762827" w:rsidP="008D3F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62827" w:rsidRPr="008D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DE"/>
    <w:rsid w:val="00222F41"/>
    <w:rsid w:val="005D4BF2"/>
    <w:rsid w:val="006721DA"/>
    <w:rsid w:val="00696E2C"/>
    <w:rsid w:val="00762827"/>
    <w:rsid w:val="00805972"/>
    <w:rsid w:val="008D3FDE"/>
    <w:rsid w:val="00E156CE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dcterms:created xsi:type="dcterms:W3CDTF">2015-09-04T16:48:00Z</dcterms:created>
  <dcterms:modified xsi:type="dcterms:W3CDTF">2015-09-04T18:13:00Z</dcterms:modified>
</cp:coreProperties>
</file>