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34" w:rsidRDefault="00C75969" w:rsidP="00C75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Êxito </w:t>
      </w:r>
      <w:bookmarkStart w:id="0" w:name="_GoBack"/>
      <w:r>
        <w:rPr>
          <w:rFonts w:ascii="Arial" w:hAnsi="Arial" w:cs="Arial"/>
          <w:sz w:val="24"/>
          <w:szCs w:val="24"/>
        </w:rPr>
        <w:t>das ações</w:t>
      </w:r>
      <w:bookmarkEnd w:id="0"/>
      <w:r w:rsidR="005B1A34">
        <w:rPr>
          <w:rFonts w:ascii="Arial" w:hAnsi="Arial" w:cs="Arial"/>
          <w:sz w:val="24"/>
          <w:szCs w:val="24"/>
        </w:rPr>
        <w:t xml:space="preserve"> do Pr</w:t>
      </w:r>
      <w:r>
        <w:rPr>
          <w:rFonts w:ascii="Arial" w:hAnsi="Arial" w:cs="Arial"/>
          <w:sz w:val="24"/>
          <w:szCs w:val="24"/>
        </w:rPr>
        <w:t xml:space="preserve">ojeto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 – Fase II serão</w:t>
      </w:r>
      <w:r w:rsidR="005B1A34">
        <w:rPr>
          <w:rFonts w:ascii="Arial" w:hAnsi="Arial" w:cs="Arial"/>
          <w:sz w:val="24"/>
          <w:szCs w:val="24"/>
        </w:rPr>
        <w:t xml:space="preserve"> apresentada</w:t>
      </w:r>
      <w:r>
        <w:rPr>
          <w:rFonts w:ascii="Arial" w:hAnsi="Arial" w:cs="Arial"/>
          <w:sz w:val="24"/>
          <w:szCs w:val="24"/>
        </w:rPr>
        <w:t>s</w:t>
      </w:r>
      <w:r w:rsidR="005B1A34">
        <w:rPr>
          <w:rFonts w:ascii="Arial" w:hAnsi="Arial" w:cs="Arial"/>
          <w:sz w:val="24"/>
          <w:szCs w:val="24"/>
        </w:rPr>
        <w:t xml:space="preserve"> no encontro nacional dos comitês de bacia</w:t>
      </w:r>
    </w:p>
    <w:p w:rsidR="005B1A34" w:rsidRDefault="005B1A34" w:rsidP="006C0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1EEA" w:rsidRDefault="002A4E96" w:rsidP="006C0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17ª edição do ENCOB (</w:t>
      </w:r>
      <w:r w:rsidRPr="006C02CB">
        <w:rPr>
          <w:rFonts w:ascii="Arial" w:hAnsi="Arial" w:cs="Arial"/>
          <w:sz w:val="24"/>
          <w:szCs w:val="24"/>
        </w:rPr>
        <w:t>Encontro Nacional de Comitês de Bacias Hidrográficas</w:t>
      </w:r>
      <w:r>
        <w:rPr>
          <w:rFonts w:ascii="Arial" w:hAnsi="Arial" w:cs="Arial"/>
          <w:sz w:val="24"/>
          <w:szCs w:val="24"/>
        </w:rPr>
        <w:t>) a ser realizada entre cinco e nove de outubro</w:t>
      </w:r>
      <w:r w:rsidR="005B1A34">
        <w:rPr>
          <w:rFonts w:ascii="Arial" w:hAnsi="Arial" w:cs="Arial"/>
          <w:sz w:val="24"/>
          <w:szCs w:val="24"/>
        </w:rPr>
        <w:t xml:space="preserve"> no Estado de Goiás</w:t>
      </w:r>
      <w:r>
        <w:rPr>
          <w:rFonts w:ascii="Arial" w:hAnsi="Arial" w:cs="Arial"/>
          <w:sz w:val="24"/>
          <w:szCs w:val="24"/>
        </w:rPr>
        <w:t>, serão apresentadas experiências exitosas de gestão das águas, representando os Comitês de Bacia de todo o Brasil. O P</w:t>
      </w:r>
      <w:r w:rsidR="00671EEA">
        <w:rPr>
          <w:rFonts w:ascii="Arial" w:hAnsi="Arial" w:cs="Arial"/>
          <w:sz w:val="24"/>
          <w:szCs w:val="24"/>
        </w:rPr>
        <w:t xml:space="preserve">rojeto </w:t>
      </w:r>
      <w:proofErr w:type="spellStart"/>
      <w:r w:rsidR="00671EEA">
        <w:rPr>
          <w:rFonts w:ascii="Arial" w:hAnsi="Arial" w:cs="Arial"/>
          <w:sz w:val="24"/>
          <w:szCs w:val="24"/>
        </w:rPr>
        <w:t>Taramandahy</w:t>
      </w:r>
      <w:proofErr w:type="spellEnd"/>
      <w:r w:rsidR="00671EEA">
        <w:rPr>
          <w:rFonts w:ascii="Arial" w:hAnsi="Arial" w:cs="Arial"/>
          <w:sz w:val="24"/>
          <w:szCs w:val="24"/>
        </w:rPr>
        <w:t xml:space="preserve"> – Fase II </w:t>
      </w:r>
      <w:r>
        <w:rPr>
          <w:rFonts w:ascii="Arial" w:hAnsi="Arial" w:cs="Arial"/>
          <w:sz w:val="24"/>
          <w:szCs w:val="24"/>
        </w:rPr>
        <w:t xml:space="preserve">foi </w:t>
      </w:r>
      <w:proofErr w:type="gramStart"/>
      <w:r>
        <w:rPr>
          <w:rFonts w:ascii="Arial" w:hAnsi="Arial" w:cs="Arial"/>
          <w:sz w:val="24"/>
          <w:szCs w:val="24"/>
        </w:rPr>
        <w:t>es</w:t>
      </w:r>
      <w:r w:rsidR="005509B4">
        <w:rPr>
          <w:rFonts w:ascii="Arial" w:hAnsi="Arial" w:cs="Arial"/>
          <w:sz w:val="24"/>
          <w:szCs w:val="24"/>
        </w:rPr>
        <w:t>colhido</w:t>
      </w:r>
      <w:proofErr w:type="gramEnd"/>
      <w:r w:rsidR="005509B4">
        <w:rPr>
          <w:rFonts w:ascii="Arial" w:hAnsi="Arial" w:cs="Arial"/>
          <w:sz w:val="24"/>
          <w:szCs w:val="24"/>
        </w:rPr>
        <w:t xml:space="preserve"> pela maioria dos votos no Fórum Gaúcho de Comitê</w:t>
      </w:r>
      <w:r>
        <w:rPr>
          <w:rFonts w:ascii="Arial" w:hAnsi="Arial" w:cs="Arial"/>
          <w:sz w:val="24"/>
          <w:szCs w:val="24"/>
        </w:rPr>
        <w:t>s de Bacia, para ser uma das duas experiências apresentadas.</w:t>
      </w:r>
    </w:p>
    <w:p w:rsidR="00671EEA" w:rsidRDefault="00A41A49" w:rsidP="006C0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 xml:space="preserve"> – Fase II vem desenvolvendo, ao longo d</w:t>
      </w:r>
      <w:r w:rsidR="005B1A34">
        <w:rPr>
          <w:rFonts w:ascii="Arial" w:hAnsi="Arial" w:cs="Arial"/>
          <w:sz w:val="24"/>
          <w:szCs w:val="24"/>
        </w:rPr>
        <w:t xml:space="preserve">e 2014 e </w:t>
      </w:r>
      <w:r w:rsidR="008615A5">
        <w:rPr>
          <w:rFonts w:ascii="Arial" w:hAnsi="Arial" w:cs="Arial"/>
          <w:sz w:val="24"/>
          <w:szCs w:val="24"/>
        </w:rPr>
        <w:t>2015</w:t>
      </w:r>
      <w:r w:rsidR="005B1A34">
        <w:rPr>
          <w:rFonts w:ascii="Arial" w:hAnsi="Arial" w:cs="Arial"/>
          <w:sz w:val="24"/>
          <w:szCs w:val="24"/>
        </w:rPr>
        <w:t>,</w:t>
      </w:r>
      <w:r w:rsidR="008615A5">
        <w:rPr>
          <w:rFonts w:ascii="Arial" w:hAnsi="Arial" w:cs="Arial"/>
          <w:sz w:val="24"/>
          <w:szCs w:val="24"/>
        </w:rPr>
        <w:t xml:space="preserve"> uma série de ações </w:t>
      </w:r>
      <w:r>
        <w:rPr>
          <w:rFonts w:ascii="Arial" w:hAnsi="Arial" w:cs="Arial"/>
          <w:sz w:val="24"/>
          <w:szCs w:val="24"/>
        </w:rPr>
        <w:t>com foco na gestão i</w:t>
      </w:r>
      <w:r w:rsidR="00334A3C">
        <w:rPr>
          <w:rFonts w:ascii="Arial" w:hAnsi="Arial" w:cs="Arial"/>
          <w:sz w:val="24"/>
          <w:szCs w:val="24"/>
        </w:rPr>
        <w:t>ntegrada dos recursos hídricos n</w:t>
      </w:r>
      <w:r>
        <w:rPr>
          <w:rFonts w:ascii="Arial" w:hAnsi="Arial" w:cs="Arial"/>
          <w:sz w:val="24"/>
          <w:szCs w:val="24"/>
        </w:rPr>
        <w:t>a Bacia Hidrográfica do Rio Tramandaí.</w:t>
      </w:r>
      <w:r w:rsidR="008615A5">
        <w:rPr>
          <w:rFonts w:ascii="Arial" w:hAnsi="Arial" w:cs="Arial"/>
          <w:sz w:val="24"/>
          <w:szCs w:val="24"/>
        </w:rPr>
        <w:t xml:space="preserve"> O Projeto é patrocinado pela Petrobras, através do Programa Petrobras Socioambiental, </w:t>
      </w:r>
      <w:r w:rsidR="00334A3C">
        <w:rPr>
          <w:rFonts w:ascii="Arial" w:hAnsi="Arial" w:cs="Arial"/>
          <w:sz w:val="24"/>
          <w:szCs w:val="24"/>
        </w:rPr>
        <w:t xml:space="preserve">que </w:t>
      </w:r>
      <w:r w:rsidR="005509B4">
        <w:rPr>
          <w:rFonts w:ascii="Arial" w:hAnsi="Arial" w:cs="Arial"/>
          <w:sz w:val="24"/>
          <w:szCs w:val="24"/>
        </w:rPr>
        <w:t>apoia</w:t>
      </w:r>
      <w:r w:rsidR="008615A5" w:rsidRPr="008615A5">
        <w:rPr>
          <w:rFonts w:ascii="Arial" w:hAnsi="Arial" w:cs="Arial"/>
          <w:sz w:val="24"/>
          <w:szCs w:val="24"/>
        </w:rPr>
        <w:t xml:space="preserve"> iniciativas </w:t>
      </w:r>
      <w:r w:rsidR="00334A3C">
        <w:rPr>
          <w:rFonts w:ascii="Arial" w:hAnsi="Arial" w:cs="Arial"/>
          <w:sz w:val="24"/>
          <w:szCs w:val="24"/>
        </w:rPr>
        <w:t>com o</w:t>
      </w:r>
      <w:r w:rsidR="008615A5" w:rsidRPr="008615A5">
        <w:rPr>
          <w:rFonts w:ascii="Arial" w:hAnsi="Arial" w:cs="Arial"/>
          <w:sz w:val="24"/>
          <w:szCs w:val="24"/>
        </w:rPr>
        <w:t xml:space="preserve"> </w:t>
      </w:r>
      <w:r w:rsidR="00334A3C">
        <w:rPr>
          <w:rFonts w:ascii="Arial" w:hAnsi="Arial" w:cs="Arial"/>
          <w:sz w:val="24"/>
          <w:szCs w:val="24"/>
        </w:rPr>
        <w:t>objetivo de</w:t>
      </w:r>
      <w:r w:rsidR="008615A5" w:rsidRPr="008615A5">
        <w:rPr>
          <w:rFonts w:ascii="Arial" w:hAnsi="Arial" w:cs="Arial"/>
          <w:sz w:val="24"/>
          <w:szCs w:val="24"/>
        </w:rPr>
        <w:t xml:space="preserve"> garantir o acesso universal e a sustentabilidade do uso da água</w:t>
      </w:r>
      <w:r w:rsidR="005509B4">
        <w:rPr>
          <w:rFonts w:ascii="Arial" w:hAnsi="Arial" w:cs="Arial"/>
          <w:sz w:val="24"/>
          <w:szCs w:val="24"/>
        </w:rPr>
        <w:t>, prevendo a</w:t>
      </w:r>
      <w:r w:rsidR="008615A5" w:rsidRPr="008615A5">
        <w:rPr>
          <w:rFonts w:ascii="Arial" w:hAnsi="Arial" w:cs="Arial"/>
          <w:sz w:val="24"/>
          <w:szCs w:val="24"/>
        </w:rPr>
        <w:t xml:space="preserve"> conservação e </w:t>
      </w:r>
      <w:r w:rsidR="005509B4">
        <w:rPr>
          <w:rFonts w:ascii="Arial" w:hAnsi="Arial" w:cs="Arial"/>
          <w:sz w:val="24"/>
          <w:szCs w:val="24"/>
        </w:rPr>
        <w:t>a</w:t>
      </w:r>
      <w:r w:rsidR="008615A5" w:rsidRPr="008615A5">
        <w:rPr>
          <w:rFonts w:ascii="Arial" w:hAnsi="Arial" w:cs="Arial"/>
          <w:sz w:val="24"/>
          <w:szCs w:val="24"/>
        </w:rPr>
        <w:t xml:space="preserve"> melhoria da disponibilidade de água em termos de qualidade e quantidade.</w:t>
      </w:r>
    </w:p>
    <w:p w:rsidR="006C02CB" w:rsidRDefault="005509B4" w:rsidP="006C0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C02CB">
        <w:rPr>
          <w:rFonts w:ascii="Arial" w:hAnsi="Arial" w:cs="Arial"/>
          <w:sz w:val="24"/>
          <w:szCs w:val="24"/>
        </w:rPr>
        <w:t xml:space="preserve"> ENCOB, </w:t>
      </w:r>
      <w:r w:rsidR="006C02CB" w:rsidRPr="006C02CB">
        <w:rPr>
          <w:rFonts w:ascii="Arial" w:hAnsi="Arial" w:cs="Arial"/>
          <w:sz w:val="24"/>
          <w:szCs w:val="24"/>
        </w:rPr>
        <w:t>principal evento do Brasil sobre gestão dos recursos hídricos</w:t>
      </w:r>
      <w:r w:rsidR="005B1A34">
        <w:rPr>
          <w:rFonts w:ascii="Arial" w:hAnsi="Arial" w:cs="Arial"/>
          <w:sz w:val="24"/>
          <w:szCs w:val="24"/>
        </w:rPr>
        <w:t>,</w:t>
      </w:r>
      <w:r w:rsidR="006C02CB" w:rsidRPr="006C02CB">
        <w:rPr>
          <w:rFonts w:ascii="Arial" w:hAnsi="Arial" w:cs="Arial"/>
          <w:sz w:val="24"/>
          <w:szCs w:val="24"/>
        </w:rPr>
        <w:t xml:space="preserve"> </w:t>
      </w:r>
      <w:r w:rsidR="00045963">
        <w:rPr>
          <w:rFonts w:ascii="Arial" w:hAnsi="Arial" w:cs="Arial"/>
          <w:sz w:val="24"/>
          <w:szCs w:val="24"/>
        </w:rPr>
        <w:t xml:space="preserve">é promovido pelo </w:t>
      </w:r>
      <w:r w:rsidR="005B1A34">
        <w:rPr>
          <w:rFonts w:ascii="Arial" w:hAnsi="Arial" w:cs="Arial"/>
          <w:sz w:val="24"/>
          <w:szCs w:val="24"/>
        </w:rPr>
        <w:t xml:space="preserve">FNCBH </w:t>
      </w:r>
      <w:r w:rsidR="00334A3C">
        <w:rPr>
          <w:rFonts w:ascii="Arial" w:hAnsi="Arial" w:cs="Arial"/>
          <w:sz w:val="24"/>
          <w:szCs w:val="24"/>
        </w:rPr>
        <w:t>(</w:t>
      </w:r>
      <w:r w:rsidR="005B1A34">
        <w:rPr>
          <w:rFonts w:ascii="Arial" w:hAnsi="Arial" w:cs="Arial"/>
          <w:sz w:val="24"/>
          <w:szCs w:val="24"/>
        </w:rPr>
        <w:t>Fórum Nacional de Comitês de Bacias Hidrográficas</w:t>
      </w:r>
      <w:r w:rsidR="00334A3C">
        <w:rPr>
          <w:rFonts w:ascii="Arial" w:hAnsi="Arial" w:cs="Arial"/>
          <w:sz w:val="24"/>
          <w:szCs w:val="24"/>
        </w:rPr>
        <w:t>)</w:t>
      </w:r>
      <w:r w:rsidR="006C02CB" w:rsidRPr="006C02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45963">
        <w:rPr>
          <w:rFonts w:ascii="Arial" w:hAnsi="Arial" w:cs="Arial"/>
          <w:sz w:val="24"/>
          <w:szCs w:val="24"/>
        </w:rPr>
        <w:t xml:space="preserve">Além da apresentação das experiências exitosas, a programação prevê </w:t>
      </w:r>
      <w:r w:rsidR="005B1A34">
        <w:rPr>
          <w:rFonts w:ascii="Arial" w:hAnsi="Arial" w:cs="Arial"/>
          <w:sz w:val="24"/>
          <w:szCs w:val="24"/>
        </w:rPr>
        <w:t xml:space="preserve">debates e oficinas acerca do </w:t>
      </w:r>
      <w:r w:rsidR="00045963">
        <w:rPr>
          <w:rFonts w:ascii="Arial" w:hAnsi="Arial" w:cs="Arial"/>
          <w:sz w:val="24"/>
          <w:szCs w:val="24"/>
        </w:rPr>
        <w:t>planejamento de açõe</w:t>
      </w:r>
      <w:r w:rsidR="005B1A34">
        <w:rPr>
          <w:rFonts w:ascii="Arial" w:hAnsi="Arial" w:cs="Arial"/>
          <w:sz w:val="24"/>
          <w:szCs w:val="24"/>
        </w:rPr>
        <w:t>s em prol dos recursos hídricos;</w:t>
      </w:r>
      <w:r w:rsidR="00045963">
        <w:rPr>
          <w:rFonts w:ascii="Arial" w:hAnsi="Arial" w:cs="Arial"/>
          <w:sz w:val="24"/>
          <w:szCs w:val="24"/>
        </w:rPr>
        <w:t xml:space="preserve"> segurança hídrica ligada ao desenvolvimento e à</w:t>
      </w:r>
      <w:r w:rsidR="00334A3C">
        <w:rPr>
          <w:rFonts w:ascii="Arial" w:hAnsi="Arial" w:cs="Arial"/>
          <w:sz w:val="24"/>
          <w:szCs w:val="24"/>
        </w:rPr>
        <w:t>s</w:t>
      </w:r>
      <w:r w:rsidR="005B1A34">
        <w:rPr>
          <w:rFonts w:ascii="Arial" w:hAnsi="Arial" w:cs="Arial"/>
          <w:sz w:val="24"/>
          <w:szCs w:val="24"/>
        </w:rPr>
        <w:t xml:space="preserve"> políticas públicas;</w:t>
      </w:r>
      <w:r w:rsidR="00045963">
        <w:rPr>
          <w:rFonts w:ascii="Arial" w:hAnsi="Arial" w:cs="Arial"/>
          <w:sz w:val="24"/>
          <w:szCs w:val="24"/>
        </w:rPr>
        <w:t xml:space="preserve"> turismo</w:t>
      </w:r>
      <w:r w:rsidR="00334A3C">
        <w:rPr>
          <w:rFonts w:ascii="Arial" w:hAnsi="Arial" w:cs="Arial"/>
          <w:sz w:val="24"/>
          <w:szCs w:val="24"/>
        </w:rPr>
        <w:t xml:space="preserve"> e água</w:t>
      </w:r>
      <w:r w:rsidR="005B1A34">
        <w:rPr>
          <w:rFonts w:ascii="Arial" w:hAnsi="Arial" w:cs="Arial"/>
          <w:sz w:val="24"/>
          <w:szCs w:val="24"/>
        </w:rPr>
        <w:t>;</w:t>
      </w:r>
      <w:r w:rsidR="00045963">
        <w:rPr>
          <w:rFonts w:ascii="Arial" w:hAnsi="Arial" w:cs="Arial"/>
          <w:sz w:val="24"/>
          <w:szCs w:val="24"/>
        </w:rPr>
        <w:t xml:space="preserve"> sustentabi</w:t>
      </w:r>
      <w:r w:rsidR="005B1A34">
        <w:rPr>
          <w:rFonts w:ascii="Arial" w:hAnsi="Arial" w:cs="Arial"/>
          <w:sz w:val="24"/>
          <w:szCs w:val="24"/>
        </w:rPr>
        <w:t>lidade dos comitês de bacia;</w:t>
      </w:r>
      <w:r w:rsidR="00045963">
        <w:rPr>
          <w:rFonts w:ascii="Arial" w:hAnsi="Arial" w:cs="Arial"/>
          <w:sz w:val="24"/>
          <w:szCs w:val="24"/>
        </w:rPr>
        <w:t xml:space="preserve"> informação</w:t>
      </w:r>
      <w:r w:rsidR="00334A3C">
        <w:rPr>
          <w:rFonts w:ascii="Arial" w:hAnsi="Arial" w:cs="Arial"/>
          <w:sz w:val="24"/>
          <w:szCs w:val="24"/>
        </w:rPr>
        <w:t xml:space="preserve"> e</w:t>
      </w:r>
      <w:r w:rsidR="00045963">
        <w:rPr>
          <w:rFonts w:ascii="Arial" w:hAnsi="Arial" w:cs="Arial"/>
          <w:sz w:val="24"/>
          <w:szCs w:val="24"/>
        </w:rPr>
        <w:t xml:space="preserve"> novas tecnologias</w:t>
      </w:r>
      <w:r w:rsidR="005B1A34">
        <w:rPr>
          <w:rFonts w:ascii="Arial" w:hAnsi="Arial" w:cs="Arial"/>
          <w:sz w:val="24"/>
          <w:szCs w:val="24"/>
        </w:rPr>
        <w:t>;</w:t>
      </w:r>
      <w:r w:rsidR="00334A3C">
        <w:rPr>
          <w:rFonts w:ascii="Arial" w:hAnsi="Arial" w:cs="Arial"/>
          <w:sz w:val="24"/>
          <w:szCs w:val="24"/>
        </w:rPr>
        <w:t xml:space="preserve"> rodadas d</w:t>
      </w:r>
      <w:r w:rsidR="00045963">
        <w:rPr>
          <w:rFonts w:ascii="Arial" w:hAnsi="Arial" w:cs="Arial"/>
          <w:sz w:val="24"/>
          <w:szCs w:val="24"/>
        </w:rPr>
        <w:t>e discussão sobre planejamento hídrico para habita</w:t>
      </w:r>
      <w:r w:rsidR="005B1A34">
        <w:rPr>
          <w:rFonts w:ascii="Arial" w:hAnsi="Arial" w:cs="Arial"/>
          <w:sz w:val="24"/>
          <w:szCs w:val="24"/>
        </w:rPr>
        <w:t>ção, abastecimento e saneamento;</w:t>
      </w:r>
      <w:r w:rsidR="00045963">
        <w:rPr>
          <w:rFonts w:ascii="Arial" w:hAnsi="Arial" w:cs="Arial"/>
          <w:sz w:val="24"/>
          <w:szCs w:val="24"/>
        </w:rPr>
        <w:t xml:space="preserve"> </w:t>
      </w:r>
      <w:r w:rsidR="00334A3C">
        <w:rPr>
          <w:rFonts w:ascii="Arial" w:hAnsi="Arial" w:cs="Arial"/>
          <w:sz w:val="24"/>
          <w:szCs w:val="24"/>
        </w:rPr>
        <w:t xml:space="preserve">e </w:t>
      </w:r>
      <w:r w:rsidR="00045963">
        <w:rPr>
          <w:rFonts w:ascii="Arial" w:hAnsi="Arial" w:cs="Arial"/>
          <w:sz w:val="24"/>
          <w:szCs w:val="24"/>
        </w:rPr>
        <w:t>encontros setoriais entre so</w:t>
      </w:r>
      <w:r w:rsidR="00334A3C">
        <w:rPr>
          <w:rFonts w:ascii="Arial" w:hAnsi="Arial" w:cs="Arial"/>
          <w:sz w:val="24"/>
          <w:szCs w:val="24"/>
        </w:rPr>
        <w:t>ciedade civil e poder público. No</w:t>
      </w:r>
      <w:r w:rsidR="00045963">
        <w:rPr>
          <w:rFonts w:ascii="Arial" w:hAnsi="Arial" w:cs="Arial"/>
          <w:sz w:val="24"/>
          <w:szCs w:val="24"/>
        </w:rPr>
        <w:t xml:space="preserve"> encerramento</w:t>
      </w:r>
      <w:r w:rsidR="00334A3C">
        <w:rPr>
          <w:rFonts w:ascii="Arial" w:hAnsi="Arial" w:cs="Arial"/>
          <w:sz w:val="24"/>
          <w:szCs w:val="24"/>
        </w:rPr>
        <w:t>,</w:t>
      </w:r>
      <w:r w:rsidR="00045963">
        <w:rPr>
          <w:rFonts w:ascii="Arial" w:hAnsi="Arial" w:cs="Arial"/>
          <w:sz w:val="24"/>
          <w:szCs w:val="24"/>
        </w:rPr>
        <w:t xml:space="preserve"> haverá uma assembleia geral do FNCBH</w:t>
      </w:r>
      <w:r w:rsidR="00334A3C">
        <w:rPr>
          <w:rFonts w:ascii="Arial" w:hAnsi="Arial" w:cs="Arial"/>
          <w:sz w:val="24"/>
          <w:szCs w:val="24"/>
        </w:rPr>
        <w:t>, bem como</w:t>
      </w:r>
      <w:r w:rsidR="00045963">
        <w:rPr>
          <w:rFonts w:ascii="Arial" w:hAnsi="Arial" w:cs="Arial"/>
          <w:sz w:val="24"/>
          <w:szCs w:val="24"/>
        </w:rPr>
        <w:t xml:space="preserve"> visitas técnicas</w:t>
      </w:r>
      <w:r w:rsidR="00334A3C">
        <w:rPr>
          <w:rFonts w:ascii="Arial" w:hAnsi="Arial" w:cs="Arial"/>
          <w:sz w:val="24"/>
          <w:szCs w:val="24"/>
        </w:rPr>
        <w:t xml:space="preserve">. Confira a programação completa no site: </w:t>
      </w:r>
      <w:hyperlink r:id="rId5" w:anchor="!grade-de-programacao/cxce" w:history="1">
        <w:r w:rsidR="006C02CB" w:rsidRPr="00E51094">
          <w:rPr>
            <w:rStyle w:val="Hyperlink"/>
            <w:rFonts w:ascii="Arial" w:hAnsi="Arial" w:cs="Arial"/>
            <w:sz w:val="24"/>
            <w:szCs w:val="24"/>
          </w:rPr>
          <w:t>http://www.encob.org/#!grade-de-programacao/cxce</w:t>
        </w:r>
      </w:hyperlink>
      <w:r w:rsidR="00334A3C">
        <w:rPr>
          <w:rStyle w:val="Hyperlink"/>
          <w:rFonts w:ascii="Arial" w:hAnsi="Arial" w:cs="Arial"/>
          <w:sz w:val="24"/>
          <w:szCs w:val="24"/>
        </w:rPr>
        <w:t>.</w:t>
      </w:r>
    </w:p>
    <w:p w:rsidR="006C02CB" w:rsidRPr="006C02CB" w:rsidRDefault="006C02CB" w:rsidP="006C0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02CB" w:rsidRPr="006C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CB"/>
    <w:rsid w:val="00045963"/>
    <w:rsid w:val="002A4E96"/>
    <w:rsid w:val="002F7DC5"/>
    <w:rsid w:val="00334A3C"/>
    <w:rsid w:val="005509B4"/>
    <w:rsid w:val="005B1A34"/>
    <w:rsid w:val="006474D0"/>
    <w:rsid w:val="00671EEA"/>
    <w:rsid w:val="006C02CB"/>
    <w:rsid w:val="008615A5"/>
    <w:rsid w:val="00A41A49"/>
    <w:rsid w:val="00C75969"/>
    <w:rsid w:val="00F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02C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34A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02C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34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co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8</cp:revision>
  <dcterms:created xsi:type="dcterms:W3CDTF">2015-09-29T13:49:00Z</dcterms:created>
  <dcterms:modified xsi:type="dcterms:W3CDTF">2015-09-29T17:23:00Z</dcterms:modified>
</cp:coreProperties>
</file>