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86" w:rsidRPr="005021CB" w:rsidRDefault="00037386" w:rsidP="00037386">
      <w:pPr>
        <w:ind w:firstLine="0"/>
        <w:rPr>
          <w:b/>
          <w:sz w:val="24"/>
          <w:szCs w:val="24"/>
        </w:rPr>
      </w:pPr>
      <w:bookmarkStart w:id="0" w:name="_GoBack"/>
      <w:bookmarkEnd w:id="0"/>
      <w:r w:rsidRPr="005021CB">
        <w:rPr>
          <w:b/>
          <w:sz w:val="24"/>
          <w:szCs w:val="24"/>
        </w:rPr>
        <w:t xml:space="preserve">Projeto </w:t>
      </w:r>
      <w:proofErr w:type="spellStart"/>
      <w:r w:rsidRPr="005021CB">
        <w:rPr>
          <w:b/>
          <w:sz w:val="24"/>
          <w:szCs w:val="24"/>
        </w:rPr>
        <w:t>Taramandahy</w:t>
      </w:r>
      <w:proofErr w:type="spellEnd"/>
      <w:r w:rsidRPr="005021CB">
        <w:rPr>
          <w:b/>
          <w:sz w:val="24"/>
          <w:szCs w:val="24"/>
        </w:rPr>
        <w:t xml:space="preserve"> – Fase III realizará oficina de </w:t>
      </w:r>
      <w:proofErr w:type="spellStart"/>
      <w:r w:rsidRPr="005021CB">
        <w:rPr>
          <w:b/>
          <w:sz w:val="24"/>
          <w:szCs w:val="24"/>
        </w:rPr>
        <w:t>Biofertilizante</w:t>
      </w:r>
      <w:proofErr w:type="spellEnd"/>
    </w:p>
    <w:p w:rsidR="005021CB" w:rsidRPr="005021CB" w:rsidRDefault="005021CB" w:rsidP="00037386">
      <w:pPr>
        <w:ind w:firstLine="0"/>
        <w:rPr>
          <w:i/>
        </w:rPr>
      </w:pPr>
      <w:proofErr w:type="spellStart"/>
      <w:r w:rsidRPr="005021CB">
        <w:rPr>
          <w:i/>
        </w:rPr>
        <w:t>Supermagro</w:t>
      </w:r>
      <w:proofErr w:type="spellEnd"/>
      <w:r w:rsidRPr="005021CB">
        <w:rPr>
          <w:i/>
        </w:rPr>
        <w:t xml:space="preserve"> é uma tecnologia </w:t>
      </w:r>
      <w:r w:rsidR="00D94769">
        <w:rPr>
          <w:i/>
        </w:rPr>
        <w:t>ecológica</w:t>
      </w:r>
      <w:r w:rsidRPr="005021CB">
        <w:rPr>
          <w:i/>
        </w:rPr>
        <w:t xml:space="preserve"> utilizada </w:t>
      </w:r>
      <w:r w:rsidR="00D94769">
        <w:rPr>
          <w:i/>
        </w:rPr>
        <w:t>para</w:t>
      </w:r>
      <w:r w:rsidRPr="005021CB">
        <w:rPr>
          <w:i/>
        </w:rPr>
        <w:t xml:space="preserve"> agricultura </w:t>
      </w:r>
      <w:r w:rsidR="00D94769">
        <w:rPr>
          <w:i/>
        </w:rPr>
        <w:t>sustentável</w:t>
      </w:r>
    </w:p>
    <w:p w:rsidR="005021CB" w:rsidRDefault="005021CB" w:rsidP="00AD646C"/>
    <w:p w:rsidR="00C1284F" w:rsidRDefault="00C94907" w:rsidP="00AD646C">
      <w:r>
        <w:t>Com o objetivo de auxi</w:t>
      </w:r>
      <w:r w:rsidR="00AD646C">
        <w:t xml:space="preserve">liar as famílias agricultoras no desenvolvimento da agricultura ecológica, a equipe </w:t>
      </w:r>
      <w:r w:rsidR="005021CB">
        <w:t>técnica em agroecologia</w:t>
      </w:r>
      <w:r w:rsidR="00AD646C">
        <w:t xml:space="preserve"> do Projeto </w:t>
      </w:r>
      <w:proofErr w:type="spellStart"/>
      <w:r w:rsidR="00AD646C">
        <w:t>Taramandahy</w:t>
      </w:r>
      <w:proofErr w:type="spellEnd"/>
      <w:r w:rsidR="00AD646C">
        <w:t xml:space="preserve"> – Fase III </w:t>
      </w:r>
      <w:r w:rsidR="005021CB">
        <w:t>realizará oficina</w:t>
      </w:r>
      <w:r w:rsidR="00AD646C">
        <w:t xml:space="preserve"> de produção do </w:t>
      </w:r>
      <w:proofErr w:type="spellStart"/>
      <w:r w:rsidR="00AD646C">
        <w:t>biofertilizante</w:t>
      </w:r>
      <w:proofErr w:type="spellEnd"/>
      <w:r w:rsidR="00AD646C">
        <w:t xml:space="preserve"> </w:t>
      </w:r>
      <w:proofErr w:type="spellStart"/>
      <w:r w:rsidR="00AD646C">
        <w:t>Supermagro</w:t>
      </w:r>
      <w:proofErr w:type="spellEnd"/>
      <w:r w:rsidR="00240D51">
        <w:t>:</w:t>
      </w:r>
      <w:r w:rsidR="00AD646C">
        <w:t xml:space="preserve"> </w:t>
      </w:r>
      <w:r w:rsidR="005021CB">
        <w:t>fermentado composto</w:t>
      </w:r>
      <w:r w:rsidR="00AD646C">
        <w:t xml:space="preserve"> de minerais</w:t>
      </w:r>
      <w:r w:rsidR="00C1284F">
        <w:t>, cuja</w:t>
      </w:r>
      <w:r w:rsidR="00AD646C">
        <w:t xml:space="preserve"> função </w:t>
      </w:r>
      <w:r w:rsidR="00C1284F">
        <w:t>é</w:t>
      </w:r>
      <w:r w:rsidR="005021CB">
        <w:t xml:space="preserve"> equilibr</w:t>
      </w:r>
      <w:r w:rsidR="00AD646C">
        <w:t xml:space="preserve">ar a nutrição </w:t>
      </w:r>
      <w:r w:rsidR="005021CB">
        <w:t>e</w:t>
      </w:r>
      <w:r w:rsidR="00AD646C">
        <w:t xml:space="preserve"> o funcionamento do metabolismo da planta, bem como </w:t>
      </w:r>
      <w:r w:rsidR="00240D51">
        <w:t xml:space="preserve">de </w:t>
      </w:r>
      <w:r w:rsidR="00AD646C">
        <w:t xml:space="preserve">suas defesas naturais. </w:t>
      </w:r>
      <w:r w:rsidR="00C1284F">
        <w:t>A atividade faz parte do ‘</w:t>
      </w:r>
      <w:r w:rsidR="00C1284F" w:rsidRPr="005A0F7F">
        <w:rPr>
          <w:i/>
        </w:rPr>
        <w:t xml:space="preserve">Programa de </w:t>
      </w:r>
      <w:r w:rsidR="00C1284F">
        <w:rPr>
          <w:i/>
        </w:rPr>
        <w:t>c</w:t>
      </w:r>
      <w:r w:rsidR="00C1284F" w:rsidRPr="005A0F7F">
        <w:rPr>
          <w:i/>
        </w:rPr>
        <w:t xml:space="preserve">onservação </w:t>
      </w:r>
      <w:r w:rsidR="00C1284F">
        <w:rPr>
          <w:i/>
        </w:rPr>
        <w:t xml:space="preserve">integrada </w:t>
      </w:r>
      <w:r w:rsidR="00C1284F" w:rsidRPr="005A0F7F">
        <w:rPr>
          <w:i/>
        </w:rPr>
        <w:t>dos recursos hídricos, solo e floresta</w:t>
      </w:r>
      <w:r w:rsidR="00C1284F">
        <w:rPr>
          <w:i/>
        </w:rPr>
        <w:t>’</w:t>
      </w:r>
      <w:r w:rsidR="00C1284F">
        <w:t xml:space="preserve">, organizado pelo Projeto, realizado pela </w:t>
      </w:r>
      <w:proofErr w:type="spellStart"/>
      <w:r w:rsidR="00C1284F">
        <w:t>Anama</w:t>
      </w:r>
      <w:proofErr w:type="spellEnd"/>
      <w:r w:rsidR="00C1284F">
        <w:t xml:space="preserve"> e patrocinado pela Petrobras, por meio do Programa Petrobras Socioambiental e Governo Federal. </w:t>
      </w:r>
    </w:p>
    <w:p w:rsidR="00AD646C" w:rsidRDefault="00C1284F" w:rsidP="00AD646C">
      <w:r>
        <w:t>Originado</w:t>
      </w:r>
      <w:r w:rsidR="00AD646C">
        <w:t xml:space="preserve"> na região da Serra Gaúcha</w:t>
      </w:r>
      <w:r>
        <w:t xml:space="preserve"> do R</w:t>
      </w:r>
      <w:r w:rsidR="005021CB">
        <w:t xml:space="preserve">io Grande do </w:t>
      </w:r>
      <w:r>
        <w:t>S</w:t>
      </w:r>
      <w:r w:rsidR="005021CB">
        <w:t>ul</w:t>
      </w:r>
      <w:r w:rsidR="00AD646C">
        <w:t xml:space="preserve">, </w:t>
      </w:r>
      <w:r>
        <w:t xml:space="preserve">no contexto das experiências da agricultura ecológica das cidades de Ipê e Antônio Prado, o </w:t>
      </w:r>
      <w:proofErr w:type="spellStart"/>
      <w:r>
        <w:t>Supermagro</w:t>
      </w:r>
      <w:proofErr w:type="spellEnd"/>
      <w:r>
        <w:t xml:space="preserve"> acabou sendo difundido</w:t>
      </w:r>
      <w:r w:rsidR="00AD646C">
        <w:t xml:space="preserve"> para o mundo</w:t>
      </w:r>
      <w:r>
        <w:t>, por ser u</w:t>
      </w:r>
      <w:r w:rsidR="00F9437B">
        <w:t xml:space="preserve">m </w:t>
      </w:r>
      <w:proofErr w:type="spellStart"/>
      <w:r>
        <w:t>b</w:t>
      </w:r>
      <w:r w:rsidR="00F9437B">
        <w:t>iofertilizante</w:t>
      </w:r>
      <w:proofErr w:type="spellEnd"/>
      <w:r w:rsidR="00F9437B">
        <w:t xml:space="preserve"> especial elaborado a partir de sulfato de cobre, cal hidratada, cloreto de cálcio, sulfato de magnésio, fosfato natural, cloreto de potássio, cinza, sulfato de zinco, sulfato de manganês, bórax, sulfato ferroso </w:t>
      </w:r>
      <w:proofErr w:type="spellStart"/>
      <w:r w:rsidR="00F9437B">
        <w:t>molibdato</w:t>
      </w:r>
      <w:proofErr w:type="spellEnd"/>
      <w:r w:rsidR="00F9437B">
        <w:t xml:space="preserve">, sulfato de cobalto. </w:t>
      </w:r>
      <w:r>
        <w:t>Sua</w:t>
      </w:r>
      <w:r w:rsidR="00F9437B">
        <w:t xml:space="preserve"> utiliza</w:t>
      </w:r>
      <w:r>
        <w:t>ção é ideal para</w:t>
      </w:r>
      <w:r w:rsidR="00F9437B">
        <w:t xml:space="preserve"> frutíferas, hortaliças, milho, feijão, mudas e sementes. </w:t>
      </w:r>
    </w:p>
    <w:p w:rsidR="00240D51" w:rsidRDefault="00240D51" w:rsidP="00AD646C">
      <w:r>
        <w:t>A oficina d</w:t>
      </w:r>
      <w:r w:rsidR="00C1284F">
        <w:t xml:space="preserve">e </w:t>
      </w:r>
      <w:proofErr w:type="spellStart"/>
      <w:r w:rsidR="005021CB">
        <w:t>b</w:t>
      </w:r>
      <w:r>
        <w:t>iofertilizante</w:t>
      </w:r>
      <w:proofErr w:type="spellEnd"/>
      <w:r>
        <w:t xml:space="preserve"> </w:t>
      </w:r>
      <w:proofErr w:type="spellStart"/>
      <w:r>
        <w:t>Supermagro</w:t>
      </w:r>
      <w:proofErr w:type="spellEnd"/>
      <w:r>
        <w:t xml:space="preserve"> </w:t>
      </w:r>
      <w:r w:rsidR="005021CB">
        <w:t>ocorrerá no dia 18 de junho,</w:t>
      </w:r>
      <w:r>
        <w:t xml:space="preserve"> na propriedade de </w:t>
      </w:r>
      <w:r w:rsidR="00F9437B">
        <w:t xml:space="preserve">Ricardo e Rosane Bertolli, na </w:t>
      </w:r>
      <w:proofErr w:type="spellStart"/>
      <w:r w:rsidR="00F9437B">
        <w:t>Borússia</w:t>
      </w:r>
      <w:proofErr w:type="spellEnd"/>
      <w:r w:rsidR="00F9437B">
        <w:t xml:space="preserve"> em Osório/RS, com início às 13h30. </w:t>
      </w:r>
      <w:r w:rsidR="00C1284F">
        <w:t>Está aberta às</w:t>
      </w:r>
      <w:r w:rsidR="00F9437B">
        <w:t xml:space="preserve"> famílias agricultoras </w:t>
      </w:r>
      <w:r w:rsidR="00C1284F">
        <w:t>acompanhadas</w:t>
      </w:r>
      <w:r w:rsidR="00F9437B">
        <w:t xml:space="preserve"> </w:t>
      </w:r>
      <w:r w:rsidR="005021CB">
        <w:t>pel</w:t>
      </w:r>
      <w:r w:rsidR="00F9437B">
        <w:t xml:space="preserve">o </w:t>
      </w:r>
      <w:r w:rsidR="00C1284F">
        <w:t xml:space="preserve">Projeto </w:t>
      </w:r>
      <w:proofErr w:type="spellStart"/>
      <w:r w:rsidR="00C1284F">
        <w:t>Taramandahy</w:t>
      </w:r>
      <w:proofErr w:type="spellEnd"/>
      <w:r w:rsidR="00C1284F">
        <w:t xml:space="preserve"> - Fase III</w:t>
      </w:r>
      <w:r w:rsidR="00F9437B">
        <w:t>, assim como agricultores e agricultoras do Grupo da OPAC Litoral Norte (</w:t>
      </w:r>
      <w:r w:rsidR="00F9437B" w:rsidRPr="00F9437B">
        <w:t>Organismo Participativo de Certificação de Conformidade de alimentos orgânicos</w:t>
      </w:r>
      <w:r w:rsidR="00F9437B">
        <w:t xml:space="preserve">). </w:t>
      </w:r>
    </w:p>
    <w:p w:rsidR="005021CB" w:rsidRDefault="005021CB" w:rsidP="00AD646C">
      <w:r>
        <w:t>Mais informações pelo telefone (51) 3628-1415.</w:t>
      </w:r>
    </w:p>
    <w:p w:rsidR="005021CB" w:rsidRDefault="005021CB" w:rsidP="00AD646C"/>
    <w:p w:rsidR="00EA3879" w:rsidRDefault="00EA3879" w:rsidP="00EA3879"/>
    <w:sectPr w:rsidR="00EA3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A3"/>
    <w:rsid w:val="00037386"/>
    <w:rsid w:val="001E3816"/>
    <w:rsid w:val="00240D51"/>
    <w:rsid w:val="00470FD1"/>
    <w:rsid w:val="00485945"/>
    <w:rsid w:val="004D761D"/>
    <w:rsid w:val="005021CB"/>
    <w:rsid w:val="005A0F7F"/>
    <w:rsid w:val="006D1F11"/>
    <w:rsid w:val="007A571B"/>
    <w:rsid w:val="008516A3"/>
    <w:rsid w:val="008C72EB"/>
    <w:rsid w:val="0096190C"/>
    <w:rsid w:val="00A45467"/>
    <w:rsid w:val="00A473A7"/>
    <w:rsid w:val="00A475D9"/>
    <w:rsid w:val="00AD0978"/>
    <w:rsid w:val="00AD646C"/>
    <w:rsid w:val="00C1284F"/>
    <w:rsid w:val="00C94907"/>
    <w:rsid w:val="00D94769"/>
    <w:rsid w:val="00EA3879"/>
    <w:rsid w:val="00EE42AA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39495-B240-486E-8DE3-FBE8F96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NotebooK</cp:lastModifiedBy>
  <cp:revision>2</cp:revision>
  <dcterms:created xsi:type="dcterms:W3CDTF">2018-06-15T13:28:00Z</dcterms:created>
  <dcterms:modified xsi:type="dcterms:W3CDTF">2018-06-15T13:28:00Z</dcterms:modified>
</cp:coreProperties>
</file>